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12"/>
        <w:gridCol w:w="559"/>
      </w:tblGrid>
      <w:tr w:rsidR="002C7259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 w:rsidP="005262A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ООО «</w:t>
            </w:r>
            <w:r w:rsidR="005262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C7259">
        <w:trPr>
          <w:gridAfter w:val="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организации)</w:t>
            </w:r>
          </w:p>
        </w:tc>
        <w:bookmarkStart w:id="0" w:name="_GoBack"/>
        <w:bookmarkEnd w:id="0"/>
      </w:tr>
      <w:tr w:rsidR="002C725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«01» сентября 2022 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 7</w:t>
            </w:r>
          </w:p>
        </w:tc>
      </w:tr>
    </w:tbl>
    <w:p w:rsidR="002C7259" w:rsidRDefault="002357C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Москва</w:t>
      </w:r>
    </w:p>
    <w:p w:rsidR="002C7259" w:rsidRDefault="002357C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p w:rsidR="002C7259" w:rsidRPr="005262A4" w:rsidRDefault="002357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освобождении работников от прохождения первичного инструктажа на рабочем месте</w:t>
      </w:r>
    </w:p>
    <w:p w:rsidR="002C7259" w:rsidRPr="005262A4" w:rsidRDefault="002357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требованиями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13 Правил обучения по охране труда и проверки знания требований охраны труд, утвержденных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Правительства РФ от 24.12.2021 № 2464 «О порядке обучения по охране труда и проверки знания требований охраны труда»</w:t>
      </w:r>
    </w:p>
    <w:p w:rsidR="002C7259" w:rsidRPr="005262A4" w:rsidRDefault="002357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ПРИКАЗЫВАЮ:</w:t>
      </w:r>
    </w:p>
    <w:p w:rsidR="002C7259" w:rsidRPr="005262A4" w:rsidRDefault="002357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1. Утвердить перечень профессий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должностей работников ООО «</w:t>
      </w:r>
      <w:r w:rsidR="005262A4">
        <w:rPr>
          <w:rFonts w:hAnsi="Times New Roman" w:cs="Times New Roman"/>
          <w:color w:val="000000"/>
          <w:sz w:val="24"/>
          <w:szCs w:val="24"/>
          <w:lang w:val="ru-RU"/>
        </w:rPr>
        <w:t>Профессионал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», освобожденных от прохождения первичного инструктажа на рабочем месте (приложение 1).</w:t>
      </w:r>
    </w:p>
    <w:p w:rsidR="002C7259" w:rsidRPr="005262A4" w:rsidRDefault="002357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 xml:space="preserve">2. Секретарю </w:t>
      </w:r>
      <w:r w:rsidR="005262A4">
        <w:rPr>
          <w:rFonts w:hAnsi="Times New Roman" w:cs="Times New Roman"/>
          <w:color w:val="000000"/>
          <w:sz w:val="24"/>
          <w:szCs w:val="24"/>
          <w:lang w:val="ru-RU"/>
        </w:rPr>
        <w:t>Васильевой В.С.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 xml:space="preserve"> ознакомить с настоящим приказом всех заинтересованных лиц под подпись.</w:t>
      </w:r>
    </w:p>
    <w:p w:rsidR="002C7259" w:rsidRPr="005262A4" w:rsidRDefault="002357C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3. Контроль за исполнением приказа оставляю за собой.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2"/>
        <w:gridCol w:w="156"/>
        <w:gridCol w:w="1154"/>
        <w:gridCol w:w="156"/>
        <w:gridCol w:w="1147"/>
      </w:tblGrid>
      <w:tr w:rsidR="002C7259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ООО «</w:t>
            </w:r>
            <w:r w:rsidR="005262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Профессионал</w:t>
            </w:r>
            <w:r w:rsidR="005262A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 w:rsidR="002C7259" w:rsidRDefault="002C7259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5262A4" w:rsidRDefault="005262A4">
      <w:pPr>
        <w:rPr>
          <w:rFonts w:hAnsi="Times New Roman" w:cs="Times New Roman"/>
          <w:color w:val="000000"/>
          <w:sz w:val="24"/>
          <w:szCs w:val="24"/>
        </w:rPr>
      </w:pPr>
    </w:p>
    <w:p w:rsidR="002C7259" w:rsidRPr="005262A4" w:rsidRDefault="002357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Приложение 1</w:t>
      </w:r>
    </w:p>
    <w:p w:rsidR="002C7259" w:rsidRPr="005262A4" w:rsidRDefault="002357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Утверждаю</w:t>
      </w:r>
    </w:p>
    <w:p w:rsidR="002C7259" w:rsidRPr="005262A4" w:rsidRDefault="002357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Директор ООО «</w:t>
      </w:r>
      <w:proofErr w:type="gramStart"/>
      <w:r w:rsidR="005262A4">
        <w:rPr>
          <w:rFonts w:hAnsi="Times New Roman" w:cs="Times New Roman"/>
          <w:color w:val="000000"/>
          <w:sz w:val="24"/>
          <w:szCs w:val="24"/>
          <w:lang w:val="ru-RU"/>
        </w:rPr>
        <w:t>Профессионал</w:t>
      </w:r>
      <w:r w:rsidR="005262A4" w:rsidRPr="005262A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proofErr w:type="gramEnd"/>
    </w:p>
    <w:p w:rsidR="002C7259" w:rsidRPr="005262A4" w:rsidRDefault="002357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 xml:space="preserve">________________ </w:t>
      </w:r>
      <w:r w:rsidR="005262A4">
        <w:rPr>
          <w:rFonts w:hAnsi="Times New Roman" w:cs="Times New Roman"/>
          <w:color w:val="000000"/>
          <w:sz w:val="24"/>
          <w:szCs w:val="24"/>
          <w:lang w:val="ru-RU"/>
        </w:rPr>
        <w:t>Фамилия И.О.</w:t>
      </w:r>
    </w:p>
    <w:p w:rsidR="002C7259" w:rsidRPr="005262A4" w:rsidRDefault="002357C1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«01» сентября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262A4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</w:p>
    <w:p w:rsidR="002C7259" w:rsidRPr="005262A4" w:rsidRDefault="002357C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Список профессий и должностей работников ООО «</w:t>
      </w:r>
      <w:r w:rsidR="005262A4" w:rsidRPr="005262A4">
        <w:rPr>
          <w:rFonts w:hAnsi="Times New Roman" w:cs="Times New Roman"/>
          <w:b/>
          <w:color w:val="000000"/>
          <w:sz w:val="24"/>
          <w:szCs w:val="24"/>
          <w:lang w:val="ru-RU"/>
        </w:rPr>
        <w:t>Профессионал</w:t>
      </w:r>
      <w:r w:rsidRPr="005262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», освобожденных от прохождения первичного инструктажа на рабочем месте</w:t>
      </w:r>
    </w:p>
    <w:tbl>
      <w:tblPr>
        <w:tblW w:w="101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60"/>
        <w:gridCol w:w="2748"/>
        <w:gridCol w:w="1751"/>
        <w:gridCol w:w="156"/>
        <w:gridCol w:w="1925"/>
      </w:tblGrid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4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 И. О.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работников</w:t>
            </w:r>
            <w:proofErr w:type="spellEnd"/>
          </w:p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производству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  <w:proofErr w:type="spellEnd"/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/>
        </w:tc>
      </w:tr>
      <w:tr w:rsidR="002C7259" w:rsidTr="005262A4">
        <w:trPr>
          <w:gridAfter w:val="2"/>
          <w:wAfter w:w="2081" w:type="dxa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4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357C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C7259" w:rsidTr="005262A4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 w:rsidTr="005262A4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  <w:tr w:rsidR="002C7259" w:rsidTr="005262A4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производству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 w:rsidTr="005262A4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  <w:tr w:rsidR="002C7259" w:rsidTr="005262A4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 w:rsidTr="005262A4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  <w:tr w:rsidR="002C7259" w:rsidTr="005262A4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 w:rsidTr="005262A4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  <w:tr w:rsidR="002C7259" w:rsidTr="005262A4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Менеджер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7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  <w:tc>
          <w:tcPr>
            <w:tcW w:w="19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/>
        </w:tc>
      </w:tr>
      <w:tr w:rsidR="002C7259" w:rsidTr="005262A4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274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C725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7259" w:rsidRDefault="002357C1">
            <w:r>
              <w:rPr>
                <w:rFonts w:hAnsi="Times New Roman" w:cs="Times New Roman"/>
                <w:color w:val="000000"/>
                <w:sz w:val="24"/>
                <w:szCs w:val="24"/>
              </w:rPr>
              <w:t>(Ф. И. О.)</w:t>
            </w:r>
          </w:p>
        </w:tc>
      </w:tr>
    </w:tbl>
    <w:p w:rsidR="002357C1" w:rsidRDefault="002357C1"/>
    <w:sectPr w:rsidR="002357C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357C1"/>
    <w:rsid w:val="002C7259"/>
    <w:rsid w:val="002D33B1"/>
    <w:rsid w:val="002D3591"/>
    <w:rsid w:val="003514A0"/>
    <w:rsid w:val="004F7E17"/>
    <w:rsid w:val="005262A4"/>
    <w:rsid w:val="005A05CE"/>
    <w:rsid w:val="00653AF6"/>
    <w:rsid w:val="00A03AD1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FD1864-C44A-43E3-8F21-BB04B847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dc:description>Подготовлено экспертами Актион-МЦФЭР</dc:description>
  <cp:lastModifiedBy>Alex</cp:lastModifiedBy>
  <cp:revision>2</cp:revision>
  <dcterms:created xsi:type="dcterms:W3CDTF">2026-09-14T13:14:00Z</dcterms:created>
  <dcterms:modified xsi:type="dcterms:W3CDTF">2026-09-14T13:14:00Z</dcterms:modified>
</cp:coreProperties>
</file>